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386"/>
      </w:tblGrid>
      <w:tr w:rsidR="00D97C33" w:rsidRPr="00D97C33" w:rsidTr="00D97C33">
        <w:tc>
          <w:tcPr>
            <w:tcW w:w="9493" w:type="dxa"/>
          </w:tcPr>
          <w:p w:rsidR="00D97C33" w:rsidRPr="00D97C33" w:rsidRDefault="00D97C33" w:rsidP="00D97C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D97C33" w:rsidRPr="00D97C33" w:rsidRDefault="00D97C33" w:rsidP="00D97C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D97C33" w:rsidRPr="00D97C33" w:rsidRDefault="00D97C33" w:rsidP="00D97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C6046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учреждения</w:t>
            </w:r>
            <w:r w:rsidRPr="00D97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«Дом-интернат для пенсионеров и инвалидов»                                                      ______________Н.А. Зычкова </w:t>
            </w:r>
          </w:p>
          <w:p w:rsidR="00D97C33" w:rsidRPr="00D97C33" w:rsidRDefault="00420463" w:rsidP="00D97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C03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97C33" w:rsidRPr="00D97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7C33" w:rsidRPr="00D97C33" w:rsidRDefault="00D97C33" w:rsidP="00D97C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7248" w:rsidRPr="00D97C33" w:rsidRDefault="00AB37E7" w:rsidP="00C5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3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A4B55" w:rsidRDefault="00AB37E7" w:rsidP="00C5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33">
        <w:rPr>
          <w:rFonts w:ascii="Times New Roman" w:hAnsi="Times New Roman" w:cs="Times New Roman"/>
          <w:b/>
          <w:sz w:val="28"/>
          <w:szCs w:val="28"/>
        </w:rPr>
        <w:t xml:space="preserve">по реализации требований Директивы </w:t>
      </w:r>
      <w:r w:rsidR="00BA4B55">
        <w:rPr>
          <w:rFonts w:ascii="Times New Roman" w:hAnsi="Times New Roman" w:cs="Times New Roman"/>
          <w:b/>
          <w:sz w:val="28"/>
          <w:szCs w:val="28"/>
        </w:rPr>
        <w:t xml:space="preserve">Президента Республики Беларусь </w:t>
      </w:r>
      <w:r w:rsidRPr="00D97C33">
        <w:rPr>
          <w:rFonts w:ascii="Times New Roman" w:hAnsi="Times New Roman" w:cs="Times New Roman"/>
          <w:b/>
          <w:sz w:val="28"/>
          <w:szCs w:val="28"/>
        </w:rPr>
        <w:t xml:space="preserve">от 11 марта 2004 г. №1 </w:t>
      </w:r>
    </w:p>
    <w:p w:rsidR="00C60467" w:rsidRDefault="00AB37E7" w:rsidP="00C5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33">
        <w:rPr>
          <w:rFonts w:ascii="Times New Roman" w:hAnsi="Times New Roman" w:cs="Times New Roman"/>
          <w:b/>
          <w:sz w:val="28"/>
          <w:szCs w:val="28"/>
        </w:rPr>
        <w:t>«О мерах по укреплению общественной бе</w:t>
      </w:r>
      <w:r w:rsidR="00912566">
        <w:rPr>
          <w:rFonts w:ascii="Times New Roman" w:hAnsi="Times New Roman" w:cs="Times New Roman"/>
          <w:b/>
          <w:sz w:val="28"/>
          <w:szCs w:val="28"/>
        </w:rPr>
        <w:t xml:space="preserve">зопасности и дисциплины» </w:t>
      </w:r>
    </w:p>
    <w:p w:rsidR="00B6730D" w:rsidRDefault="00C60467" w:rsidP="00C5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37E7" w:rsidRPr="00D97C3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B37E7" w:rsidRPr="00D97C3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B37E7" w:rsidRPr="00D97C33">
        <w:rPr>
          <w:rFonts w:ascii="Times New Roman" w:hAnsi="Times New Roman" w:cs="Times New Roman"/>
          <w:b/>
          <w:sz w:val="28"/>
          <w:szCs w:val="28"/>
        </w:rPr>
        <w:t xml:space="preserve"> «Дом-интернат для пенсионеров и инвалидов»</w:t>
      </w:r>
    </w:p>
    <w:p w:rsidR="00AB37E7" w:rsidRPr="00D97C33" w:rsidRDefault="00180063" w:rsidP="00C5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D97C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97C3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25"/>
        <w:gridCol w:w="21"/>
        <w:gridCol w:w="7626"/>
        <w:gridCol w:w="2551"/>
        <w:gridCol w:w="3537"/>
      </w:tblGrid>
      <w:tr w:rsidR="00170A80" w:rsidRPr="00170A80" w:rsidTr="00170A80">
        <w:tc>
          <w:tcPr>
            <w:tcW w:w="846" w:type="dxa"/>
            <w:gridSpan w:val="2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26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37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</w:t>
            </w:r>
          </w:p>
        </w:tc>
      </w:tr>
      <w:tr w:rsidR="00170A80" w:rsidRPr="00170A80" w:rsidTr="00170A80">
        <w:tc>
          <w:tcPr>
            <w:tcW w:w="846" w:type="dxa"/>
            <w:gridSpan w:val="2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6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0A80" w:rsidRPr="00170A80" w:rsidTr="00170A80">
        <w:tc>
          <w:tcPr>
            <w:tcW w:w="14560" w:type="dxa"/>
            <w:gridSpan w:val="5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мероприятия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C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Контроль принятых решений по вопросам выполнения Директивы, в том числе утвержденного плана мероприятий по ее реализации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В сроки, указанные в поручениях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Директор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C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Обеспечение безусловного выполнения поручений вышестоящих органов власти и управления по вопросам реализации Директивы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В сроки, указанные в поручениях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Заместитель директора, заведующий медицинским отделением, руководители структурных подразделений</w:t>
            </w:r>
          </w:p>
        </w:tc>
      </w:tr>
      <w:tr w:rsidR="00170A80" w:rsidRPr="00170A80" w:rsidTr="00170A80">
        <w:tc>
          <w:tcPr>
            <w:tcW w:w="14560" w:type="dxa"/>
            <w:gridSpan w:val="5"/>
          </w:tcPr>
          <w:p w:rsidR="00170A80" w:rsidRPr="00170A80" w:rsidRDefault="00170A80" w:rsidP="00C6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трудовой дисциплины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C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Проверка состояния трудовой и исполнительской дисциплины, соблюдения правил внутреннего трудового распорядка учреждения, в том числе внезапные проверки прихода/ухода с работы и занятости в течение рабочего времени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2 раза в месяц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специалист по кадрам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C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Осуществление повседневного контроля исполнительской и трудовой дисциплины, за соблюдением правил внутреннего трудового распорядка учреждения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C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EF2004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Предупреждение нарушений трудовой дисциплины, проведение разъяснительной работы с работниками об ответственности за нарушение трудовой дисциплины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 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BC3888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Рассмотрение вопроса выполнения мероприятий по реализации требований Директивы № 1 в 202</w:t>
            </w:r>
            <w:r w:rsidR="00BC3888">
              <w:rPr>
                <w:rStyle w:val="a6"/>
                <w:color w:val="171718"/>
              </w:rPr>
              <w:t>3</w:t>
            </w:r>
            <w:r w:rsidRPr="00170A80">
              <w:rPr>
                <w:rStyle w:val="a6"/>
                <w:color w:val="171718"/>
              </w:rPr>
              <w:t xml:space="preserve"> году на собрании трудового коллектива</w:t>
            </w:r>
          </w:p>
        </w:tc>
        <w:tc>
          <w:tcPr>
            <w:tcW w:w="2551" w:type="dxa"/>
          </w:tcPr>
          <w:p w:rsidR="00170A80" w:rsidRPr="00170A80" w:rsidRDefault="00170A80" w:rsidP="00BC3888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1</w:t>
            </w:r>
            <w:r w:rsidR="00BC3888">
              <w:rPr>
                <w:rStyle w:val="a6"/>
                <w:color w:val="000000"/>
              </w:rPr>
              <w:t>8</w:t>
            </w:r>
            <w:r w:rsidRPr="00170A80">
              <w:rPr>
                <w:rStyle w:val="a6"/>
                <w:color w:val="000000"/>
              </w:rPr>
              <w:t xml:space="preserve"> января 202</w:t>
            </w:r>
            <w:r w:rsidR="00BC3888">
              <w:rPr>
                <w:rStyle w:val="a6"/>
                <w:color w:val="000000"/>
              </w:rPr>
              <w:t>4</w:t>
            </w:r>
            <w:r w:rsidRPr="00170A80">
              <w:rPr>
                <w:rStyle w:val="a6"/>
                <w:color w:val="000000"/>
              </w:rPr>
              <w:t xml:space="preserve"> года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C60467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Доведение плана мероприятий по реализации требований Директивы № 1 на 202</w:t>
            </w:r>
            <w:r w:rsidR="00C60467">
              <w:rPr>
                <w:rStyle w:val="a6"/>
                <w:color w:val="000000"/>
              </w:rPr>
              <w:t>4</w:t>
            </w:r>
            <w:r w:rsidRPr="00170A80">
              <w:rPr>
                <w:rStyle w:val="a6"/>
                <w:color w:val="000000"/>
              </w:rPr>
              <w:t xml:space="preserve"> год до руководителей структурных подразделений, организация размещения плана на информационном стенде учреждения и официальном сайте </w:t>
            </w:r>
            <w:proofErr w:type="spellStart"/>
            <w:r w:rsidRPr="00170A80">
              <w:rPr>
                <w:rStyle w:val="a6"/>
                <w:color w:val="000000"/>
                <w:lang w:val="en-US"/>
              </w:rPr>
              <w:t>dipi</w:t>
            </w:r>
            <w:proofErr w:type="spellEnd"/>
            <w:r w:rsidRPr="00170A80">
              <w:rPr>
                <w:rStyle w:val="a6"/>
                <w:color w:val="000000"/>
              </w:rPr>
              <w:t>.</w:t>
            </w:r>
            <w:r w:rsidRPr="00170A80">
              <w:rPr>
                <w:rStyle w:val="a6"/>
                <w:color w:val="000000"/>
                <w:lang w:val="en-US"/>
              </w:rPr>
              <w:t>by</w:t>
            </w:r>
          </w:p>
        </w:tc>
        <w:tc>
          <w:tcPr>
            <w:tcW w:w="2551" w:type="dxa"/>
          </w:tcPr>
          <w:p w:rsidR="00170A80" w:rsidRPr="00170A80" w:rsidRDefault="00170A80" w:rsidP="00BC3888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Январь 202</w:t>
            </w:r>
            <w:r w:rsidR="00BC3888">
              <w:rPr>
                <w:rStyle w:val="a6"/>
                <w:color w:val="000000"/>
              </w:rPr>
              <w:t>4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Проведение обучающих семинаров по вопросам реализации Директивы</w:t>
            </w:r>
          </w:p>
        </w:tc>
        <w:tc>
          <w:tcPr>
            <w:tcW w:w="2551" w:type="dxa"/>
          </w:tcPr>
          <w:p w:rsidR="00170A80" w:rsidRDefault="00BC3888" w:rsidP="007D0BCE">
            <w:pPr>
              <w:pStyle w:val="a7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Апрель</w:t>
            </w:r>
          </w:p>
          <w:p w:rsidR="00BC3888" w:rsidRPr="00170A80" w:rsidRDefault="00BC3888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>
              <w:rPr>
                <w:rStyle w:val="a6"/>
                <w:color w:val="000000"/>
              </w:rPr>
              <w:t>Сентябрь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Заместитель директора, 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Проведение проверки соблюдения Правил внутреннего трудового распорядка, режима рабочего времени работниками учреждения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BC3888">
            <w:pPr>
              <w:pStyle w:val="a7"/>
              <w:tabs>
                <w:tab w:val="left" w:pos="1066"/>
                <w:tab w:val="left" w:pos="3384"/>
                <w:tab w:val="left" w:pos="5021"/>
                <w:tab w:val="left" w:pos="6082"/>
              </w:tabs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 xml:space="preserve">Проведение </w:t>
            </w:r>
            <w:proofErr w:type="gramStart"/>
            <w:r w:rsidRPr="00170A80">
              <w:rPr>
                <w:rStyle w:val="a6"/>
                <w:color w:val="171718"/>
              </w:rPr>
              <w:t>контроля за</w:t>
            </w:r>
            <w:proofErr w:type="gramEnd"/>
            <w:r w:rsidRPr="00170A80">
              <w:rPr>
                <w:rStyle w:val="a6"/>
                <w:color w:val="171718"/>
              </w:rPr>
              <w:t xml:space="preserve"> выполнением работниками государственного учреждения «Дом-интернат для пе</w:t>
            </w:r>
            <w:r w:rsidR="00BC3888">
              <w:rPr>
                <w:rStyle w:val="a6"/>
                <w:color w:val="171718"/>
              </w:rPr>
              <w:t>нсионеров и инвалидов»</w:t>
            </w:r>
            <w:r w:rsidRPr="00170A80">
              <w:rPr>
                <w:rFonts w:ascii="Arial Unicode MS" w:hAnsi="Arial Unicode MS" w:cs="Arial Unicode MS"/>
              </w:rPr>
              <w:t xml:space="preserve">, </w:t>
            </w:r>
            <w:r w:rsidRPr="00170A80">
              <w:rPr>
                <w:rStyle w:val="a6"/>
                <w:color w:val="171718"/>
              </w:rPr>
              <w:t>возложенных на них трудовых обязанностей в вечернее и ночное время суток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Постоянно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Проведение анализа состояния трудовой дисциплины с рассмотрением результатов на оперативных совещаниях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Ежеквартально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заведующий медицинским отделением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Проведение </w:t>
            </w:r>
            <w:proofErr w:type="gramStart"/>
            <w:r w:rsidRPr="00170A80">
              <w:rPr>
                <w:rStyle w:val="a6"/>
                <w:color w:val="000000"/>
              </w:rPr>
              <w:t>контроля за</w:t>
            </w:r>
            <w:proofErr w:type="gramEnd"/>
            <w:r w:rsidRPr="00170A80">
              <w:rPr>
                <w:rStyle w:val="a6"/>
                <w:color w:val="000000"/>
              </w:rPr>
              <w:t xml:space="preserve"> исполнением междугородней телефонной связи и целевым использованием сети Интернета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Проведение анализа использования сети Интернет, междугородней и мобильной телефонной связи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заведующий медицинским отделением</w:t>
            </w:r>
          </w:p>
        </w:tc>
      </w:tr>
      <w:tr w:rsidR="00170A80" w:rsidRPr="00170A80" w:rsidTr="00170A80">
        <w:tc>
          <w:tcPr>
            <w:tcW w:w="14560" w:type="dxa"/>
            <w:gridSpan w:val="5"/>
          </w:tcPr>
          <w:p w:rsidR="00170A80" w:rsidRPr="00170A80" w:rsidRDefault="00170A80" w:rsidP="005E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табакокурения, алкоголизма, наркомании, суицидального поведения граждан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Проведение просветительской работы по профилактике пьянства и алкоголизма среди сотрудников и проживающих </w:t>
            </w:r>
            <w:r w:rsidRPr="00170A80">
              <w:rPr>
                <w:rStyle w:val="a6"/>
                <w:color w:val="000000"/>
              </w:rPr>
              <w:lastRenderedPageBreak/>
              <w:t>государственного учреждения «Дом-интернат для пенсионеров и инвалидов»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lastRenderedPageBreak/>
              <w:t>Постоянно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Проверка учета правильности использования, хранения, назначения и выдачи наркотических и сильнодействующих лекарственных средств </w:t>
            </w:r>
            <w:proofErr w:type="gramStart"/>
            <w:r w:rsidRPr="00170A80">
              <w:rPr>
                <w:rStyle w:val="a6"/>
                <w:color w:val="000000"/>
              </w:rPr>
              <w:t>в</w:t>
            </w:r>
            <w:proofErr w:type="gramEnd"/>
            <w:r w:rsidRPr="00170A80">
              <w:rPr>
                <w:rStyle w:val="a6"/>
                <w:color w:val="000000"/>
              </w:rPr>
              <w:t xml:space="preserve"> </w:t>
            </w:r>
            <w:proofErr w:type="gramStart"/>
            <w:r w:rsidRPr="00170A80">
              <w:rPr>
                <w:rStyle w:val="a6"/>
                <w:color w:val="000000"/>
              </w:rPr>
              <w:t>госуда</w:t>
            </w:r>
            <w:r w:rsidR="00BC3888">
              <w:rPr>
                <w:rStyle w:val="a6"/>
                <w:color w:val="000000"/>
              </w:rPr>
              <w:t>рственного</w:t>
            </w:r>
            <w:proofErr w:type="gramEnd"/>
            <w:r w:rsidR="00BC3888">
              <w:rPr>
                <w:rStyle w:val="a6"/>
                <w:color w:val="000000"/>
              </w:rPr>
              <w:t xml:space="preserve"> учреждения «Дом-</w:t>
            </w:r>
            <w:r w:rsidRPr="00170A80">
              <w:rPr>
                <w:rStyle w:val="a6"/>
                <w:color w:val="000000"/>
              </w:rPr>
              <w:t>интернат для пенсионеров и инвалидов»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</w:tcPr>
          <w:p w:rsidR="00170A80" w:rsidRPr="00170A80" w:rsidRDefault="00BC3888" w:rsidP="00BC3888">
            <w:pPr>
              <w:pStyle w:val="a7"/>
              <w:rPr>
                <w:rFonts w:ascii="Arial Unicode MS" w:hAnsi="Arial Unicode MS" w:cs="Arial Unicode MS"/>
              </w:rPr>
            </w:pPr>
            <w:r>
              <w:rPr>
                <w:rStyle w:val="a6"/>
                <w:color w:val="000000"/>
              </w:rPr>
              <w:t>Старшая медицинская сестра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49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Проведение ежедневных </w:t>
            </w:r>
            <w:proofErr w:type="spellStart"/>
            <w:r w:rsidRPr="00170A80">
              <w:rPr>
                <w:rStyle w:val="a6"/>
                <w:color w:val="000000"/>
              </w:rPr>
              <w:t>предсменнных</w:t>
            </w:r>
            <w:proofErr w:type="spellEnd"/>
            <w:r w:rsidRPr="00170A80">
              <w:rPr>
                <w:rStyle w:val="a6"/>
                <w:color w:val="000000"/>
              </w:rPr>
              <w:t xml:space="preserve"> освидетельствований и медицинских осмотров соответствующих категории работников, в том числе с использованием приборов, предназначенных для определения концентрации паров абсолютного этилового спирта в выдыхаемом воздухе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</w:tcPr>
          <w:p w:rsidR="00170A80" w:rsidRPr="00170A80" w:rsidRDefault="00BC3888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BC3888">
              <w:rPr>
                <w:rStyle w:val="a6"/>
                <w:color w:val="000000"/>
              </w:rPr>
              <w:t>Старшая медицинская сестра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Информирование о заболевании и смертности работников и проживающих учреждения, в том числе вследствие злоупотребления алкоголем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Ежемесячного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Заведующий медицинским отделением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 xml:space="preserve">Осуществление анализа и </w:t>
            </w:r>
            <w:proofErr w:type="gramStart"/>
            <w:r w:rsidRPr="00170A80">
              <w:rPr>
                <w:rStyle w:val="a6"/>
                <w:color w:val="171718"/>
              </w:rPr>
              <w:t>контроля за</w:t>
            </w:r>
            <w:proofErr w:type="gramEnd"/>
            <w:r w:rsidRPr="00170A80">
              <w:rPr>
                <w:rStyle w:val="a6"/>
                <w:color w:val="171718"/>
              </w:rPr>
              <w:t xml:space="preserve"> безусловным расторжением контрактов с работниками за распитие спиртных напитков в рабочее время или по месту работы, а с руководителями — за не обеспечение должной трудовой дисциплины работников, сокрытие фактов нарушения ими трудовой и исполнительской дисциплины либо за не привлечение виновных лиц к ответственности, установленной законодательством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Постоянно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Директор</w:t>
            </w:r>
          </w:p>
        </w:tc>
      </w:tr>
      <w:tr w:rsidR="00170A80" w:rsidRPr="00170A80" w:rsidTr="00170A80">
        <w:tc>
          <w:tcPr>
            <w:tcW w:w="14560" w:type="dxa"/>
            <w:gridSpan w:val="5"/>
          </w:tcPr>
          <w:p w:rsidR="00170A80" w:rsidRPr="00170A80" w:rsidRDefault="00170A80" w:rsidP="00C67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дорожной безопасности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BC3888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Проведение единого дня безопасности дорожного движения в целях предупреждения дорожно-транспортных происшествий при эксплуатации транспортных средств</w:t>
            </w:r>
          </w:p>
        </w:tc>
        <w:tc>
          <w:tcPr>
            <w:tcW w:w="2551" w:type="dxa"/>
            <w:vAlign w:val="bottom"/>
          </w:tcPr>
          <w:p w:rsidR="00BC3888" w:rsidRDefault="00170A80" w:rsidP="007D0BCE">
            <w:pPr>
              <w:pStyle w:val="a7"/>
              <w:jc w:val="center"/>
              <w:rPr>
                <w:rStyle w:val="a6"/>
                <w:color w:val="000000"/>
              </w:rPr>
            </w:pPr>
            <w:r w:rsidRPr="00170A80">
              <w:rPr>
                <w:rStyle w:val="a6"/>
                <w:color w:val="000000"/>
              </w:rPr>
              <w:t xml:space="preserve">один раз в полугодие: </w:t>
            </w:r>
          </w:p>
          <w:p w:rsidR="00C60467" w:rsidRDefault="00170A80" w:rsidP="007D0BCE">
            <w:pPr>
              <w:pStyle w:val="a7"/>
              <w:jc w:val="center"/>
              <w:rPr>
                <w:rStyle w:val="a6"/>
                <w:color w:val="000000"/>
              </w:rPr>
            </w:pPr>
            <w:r w:rsidRPr="00170A80">
              <w:rPr>
                <w:rStyle w:val="a6"/>
                <w:color w:val="000000"/>
              </w:rPr>
              <w:t xml:space="preserve">до 30 июня, </w:t>
            </w:r>
          </w:p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30 ноября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</w:t>
            </w:r>
          </w:p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BC3888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Проведение специальных инструктажей по безопасности движения для водителей транспортных средств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BC3888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Проведение инструктивных занятий с привлечением работников учреждения здравоохранения по вопросам оказания доврачебной медицинской помощи пострадавшим и работников ГАИ на тему «Влияние аварийности, нарушение ПДД» (в рамках проведения Всемирного дня охраны труда).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До 28 апреля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Заведующий медицинским отделением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BC3888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 xml:space="preserve">Проведение мониторингов организации </w:t>
            </w:r>
            <w:proofErr w:type="spellStart"/>
            <w:r w:rsidRPr="00170A80">
              <w:rPr>
                <w:rStyle w:val="a6"/>
                <w:color w:val="171718"/>
              </w:rPr>
              <w:t>предрейсового</w:t>
            </w:r>
            <w:proofErr w:type="spellEnd"/>
            <w:r w:rsidRPr="00170A80">
              <w:rPr>
                <w:rStyle w:val="a6"/>
                <w:color w:val="171718"/>
              </w:rPr>
              <w:t xml:space="preserve"> медицинского обследования водителей транспортных средств, </w:t>
            </w:r>
            <w:proofErr w:type="spellStart"/>
            <w:r w:rsidRPr="00170A80">
              <w:rPr>
                <w:rStyle w:val="a6"/>
                <w:color w:val="171718"/>
              </w:rPr>
              <w:t>предсменного</w:t>
            </w:r>
            <w:proofErr w:type="spellEnd"/>
            <w:r w:rsidRPr="00170A80">
              <w:rPr>
                <w:rStyle w:val="a6"/>
                <w:color w:val="171718"/>
              </w:rPr>
              <w:t xml:space="preserve"> (перед началом работы, смены), медицинского осмотра и (или) освидетельствования работающих на предмет нахождения в состоянии алкогольного, наркотического или токсического опьянения, а также рейдов по профилактике нарушений требований безопасности дорожного движения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Ежеквартально</w:t>
            </w:r>
          </w:p>
        </w:tc>
        <w:tc>
          <w:tcPr>
            <w:tcW w:w="3537" w:type="dxa"/>
          </w:tcPr>
          <w:p w:rsidR="00170A80" w:rsidRPr="00170A80" w:rsidRDefault="00170A80" w:rsidP="00BC3888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Заведующий медицинским отделением, </w:t>
            </w:r>
            <w:r w:rsidR="00BC3888">
              <w:rPr>
                <w:rStyle w:val="a6"/>
                <w:color w:val="000000"/>
              </w:rPr>
              <w:t>с</w:t>
            </w:r>
            <w:r w:rsidR="00BC3888" w:rsidRPr="00BC3888">
              <w:rPr>
                <w:rStyle w:val="a6"/>
                <w:color w:val="000000"/>
              </w:rPr>
              <w:t>таршая медицинская сестра</w:t>
            </w:r>
          </w:p>
        </w:tc>
      </w:tr>
      <w:tr w:rsidR="00170A80" w:rsidRPr="00170A80" w:rsidTr="00170A80">
        <w:tc>
          <w:tcPr>
            <w:tcW w:w="14560" w:type="dxa"/>
            <w:gridSpan w:val="5"/>
          </w:tcPr>
          <w:p w:rsidR="00170A80" w:rsidRPr="00170A80" w:rsidRDefault="00170A80" w:rsidP="005E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здоровых безопасных условий труда, охраны труда и предупреждение чрезвычайных ситуаций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Ознакомление граждан, принимаемых на работу, с текстом Директивы под подпись в процессе оформления документов по их трудоустройству</w:t>
            </w:r>
          </w:p>
        </w:tc>
        <w:tc>
          <w:tcPr>
            <w:tcW w:w="2551" w:type="dxa"/>
            <w:vAlign w:val="bottom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Не позднее трех дней после приема на работу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Специалист по кадрам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Проведение в установленном порядке обучения, инструктажа и проверку знаний работников по вопросам охраны труда, пожарной безопасности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В установленном порядке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Обеспечение своевременного прохождения проверки знаний по вопросам охраны труда заместителем директора, председателем профсоюзного комитета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Январь 2023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Проведение вакцинации от гриппа, </w:t>
            </w:r>
            <w:r w:rsidRPr="00170A80">
              <w:rPr>
                <w:rStyle w:val="a6"/>
                <w:color w:val="000000"/>
                <w:lang w:val="en-US"/>
              </w:rPr>
              <w:t>COVID</w:t>
            </w:r>
            <w:r w:rsidRPr="00170A80">
              <w:rPr>
                <w:rStyle w:val="a6"/>
                <w:color w:val="000000"/>
              </w:rPr>
              <w:t>-19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В течение года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Заведующий медицинским отделением, фельдшер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BC3888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Организация повышения квалификации по вопросам охраны труда работников учреждения в соответствии с законодательством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В течение года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BC3888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Обеспечение работников учреждения средствами индивидуальной защиты, защитными масками, дезинфицирующими и антисептическими средствами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  <w:vAlign w:val="bottom"/>
          </w:tcPr>
          <w:p w:rsidR="00BC3888" w:rsidRDefault="00BC3888" w:rsidP="007D0BCE">
            <w:pPr>
              <w:pStyle w:val="a7"/>
              <w:rPr>
                <w:rStyle w:val="a6"/>
                <w:color w:val="000000"/>
              </w:rPr>
            </w:pPr>
            <w:r w:rsidRPr="00BC3888">
              <w:rPr>
                <w:rStyle w:val="a6"/>
                <w:color w:val="000000"/>
              </w:rPr>
              <w:t xml:space="preserve">Старшая медицинская сестра </w:t>
            </w:r>
          </w:p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Заведующий складом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Информирование работников о состоянии охраны труда на рабочих местах, существующих рисках для их здоровья, полагающихся средствах индивидуальной защиты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Инженер по охране труда, руководители структурных подразделений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Проведение анализа эффективности работы системы СУОТ</w:t>
            </w:r>
          </w:p>
        </w:tc>
        <w:tc>
          <w:tcPr>
            <w:tcW w:w="2551" w:type="dxa"/>
            <w:vAlign w:val="bottom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2 раза в полугодие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Осуществление </w:t>
            </w:r>
            <w:proofErr w:type="gramStart"/>
            <w:r w:rsidRPr="00170A80">
              <w:rPr>
                <w:rStyle w:val="a6"/>
                <w:color w:val="000000"/>
              </w:rPr>
              <w:t>контроля за</w:t>
            </w:r>
            <w:proofErr w:type="gramEnd"/>
            <w:r w:rsidRPr="00170A80">
              <w:rPr>
                <w:rStyle w:val="a6"/>
                <w:color w:val="000000"/>
              </w:rPr>
              <w:t xml:space="preserve"> текущим состоянием зданий и сооружений путем проведения систематических плановых, внеплановых осмотров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Не менее 2-х раз в год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заведующий хозяйством, инженеры, 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 xml:space="preserve">Усиление </w:t>
            </w:r>
            <w:proofErr w:type="gramStart"/>
            <w:r w:rsidRPr="00170A80">
              <w:rPr>
                <w:rStyle w:val="a6"/>
                <w:color w:val="000000"/>
              </w:rPr>
              <w:t>контроля за</w:t>
            </w:r>
            <w:proofErr w:type="gramEnd"/>
            <w:r w:rsidRPr="00170A80">
              <w:rPr>
                <w:rStyle w:val="a6"/>
                <w:color w:val="000000"/>
              </w:rPr>
              <w:t xml:space="preserve"> качеством проведения текущих ремонтных работ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Постоянно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инженеры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17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Изучение работы иных стационарных социальных учреждений по вопросам функционирования охраны труда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Ежемесячно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2551" w:type="dxa"/>
            <w:vAlign w:val="bottom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До 28 апреля 2023 года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Проведение дней охраны труда в учреждении</w:t>
            </w:r>
          </w:p>
        </w:tc>
        <w:tc>
          <w:tcPr>
            <w:tcW w:w="2551" w:type="dxa"/>
            <w:vAlign w:val="bottom"/>
          </w:tcPr>
          <w:p w:rsidR="00170A80" w:rsidRPr="00170A80" w:rsidRDefault="00BC3888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>
              <w:rPr>
                <w:rStyle w:val="a6"/>
                <w:color w:val="171718"/>
              </w:rPr>
              <w:t>28</w:t>
            </w:r>
            <w:r w:rsidR="00170A80" w:rsidRPr="00170A80">
              <w:rPr>
                <w:rStyle w:val="a6"/>
                <w:color w:val="171718"/>
              </w:rPr>
              <w:t xml:space="preserve"> марта</w:t>
            </w:r>
          </w:p>
          <w:p w:rsidR="00170A80" w:rsidRPr="00170A80" w:rsidRDefault="00BC3888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>
              <w:rPr>
                <w:rStyle w:val="a6"/>
                <w:color w:val="171718"/>
              </w:rPr>
              <w:t>25</w:t>
            </w:r>
            <w:r w:rsidR="00170A80" w:rsidRPr="00170A80">
              <w:rPr>
                <w:rStyle w:val="a6"/>
                <w:color w:val="171718"/>
              </w:rPr>
              <w:t xml:space="preserve"> июня</w:t>
            </w:r>
          </w:p>
          <w:p w:rsidR="00170A80" w:rsidRPr="00170A80" w:rsidRDefault="00BC3888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>
              <w:rPr>
                <w:rStyle w:val="a6"/>
                <w:color w:val="171718"/>
              </w:rPr>
              <w:t>26</w:t>
            </w:r>
            <w:r w:rsidR="00170A80" w:rsidRPr="00170A80">
              <w:rPr>
                <w:rStyle w:val="a6"/>
                <w:color w:val="171718"/>
              </w:rPr>
              <w:t xml:space="preserve"> сентября</w:t>
            </w:r>
          </w:p>
          <w:p w:rsidR="00170A80" w:rsidRPr="00170A80" w:rsidRDefault="00BC3888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>
              <w:rPr>
                <w:rStyle w:val="a6"/>
                <w:color w:val="171718"/>
              </w:rPr>
              <w:t>12</w:t>
            </w:r>
            <w:r w:rsidR="00170A80" w:rsidRPr="00170A80">
              <w:rPr>
                <w:rStyle w:val="a6"/>
                <w:color w:val="171718"/>
              </w:rPr>
              <w:t xml:space="preserve"> декабря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Заместитель директора, 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Проведение аттестации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труда, обеспечение в полном объеме работников средствами индивидуальной безопасности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В соответствии со сроками проведения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171718"/>
              </w:rPr>
              <w:t>Главный бухгалтер, заместитель директора, руководители структурных подразделений, инженер по охране труда</w:t>
            </w:r>
          </w:p>
        </w:tc>
      </w:tr>
      <w:tr w:rsidR="00170A80" w:rsidRPr="00170A80" w:rsidTr="003915D4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Участие в смотре-конкурсе на лучшую организацию работы по охране труда</w:t>
            </w:r>
          </w:p>
        </w:tc>
        <w:tc>
          <w:tcPr>
            <w:tcW w:w="2551" w:type="dxa"/>
            <w:vAlign w:val="bottom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В соответствии со сроками проведения</w:t>
            </w:r>
          </w:p>
        </w:tc>
        <w:tc>
          <w:tcPr>
            <w:tcW w:w="3537" w:type="dxa"/>
            <w:vAlign w:val="bottom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директора, инженер по охране труда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647" w:type="dxa"/>
            <w:gridSpan w:val="2"/>
            <w:vAlign w:val="bottom"/>
          </w:tcPr>
          <w:p w:rsidR="00170A80" w:rsidRPr="00170A80" w:rsidRDefault="00170A80" w:rsidP="007D0BCE">
            <w:pPr>
              <w:pStyle w:val="a7"/>
              <w:jc w:val="both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Обеспечение освоения в полном объеме выделенных средств на противопожарные мероприятия учреждения</w:t>
            </w:r>
          </w:p>
        </w:tc>
        <w:tc>
          <w:tcPr>
            <w:tcW w:w="2551" w:type="dxa"/>
          </w:tcPr>
          <w:p w:rsidR="00170A80" w:rsidRPr="00170A80" w:rsidRDefault="00170A80" w:rsidP="007D0BCE">
            <w:pPr>
              <w:pStyle w:val="a7"/>
              <w:jc w:val="center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IV квартал</w:t>
            </w:r>
          </w:p>
        </w:tc>
        <w:tc>
          <w:tcPr>
            <w:tcW w:w="3537" w:type="dxa"/>
          </w:tcPr>
          <w:p w:rsidR="00170A80" w:rsidRPr="00170A80" w:rsidRDefault="00170A80" w:rsidP="007D0BCE">
            <w:pPr>
              <w:pStyle w:val="a7"/>
              <w:rPr>
                <w:rFonts w:ascii="Arial Unicode MS" w:hAnsi="Arial Unicode MS" w:cs="Arial Unicode MS"/>
              </w:rPr>
            </w:pPr>
            <w:r w:rsidRPr="00170A80">
              <w:rPr>
                <w:rStyle w:val="a6"/>
                <w:color w:val="000000"/>
              </w:rPr>
              <w:t>Заместитель директора</w:t>
            </w:r>
          </w:p>
        </w:tc>
      </w:tr>
      <w:tr w:rsidR="00170A80" w:rsidRPr="00170A80" w:rsidTr="00170A80">
        <w:tc>
          <w:tcPr>
            <w:tcW w:w="14560" w:type="dxa"/>
            <w:gridSpan w:val="5"/>
          </w:tcPr>
          <w:p w:rsidR="00170A80" w:rsidRPr="00170A80" w:rsidRDefault="00170A80" w:rsidP="005E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осуществлению </w:t>
            </w:r>
            <w:proofErr w:type="gramStart"/>
            <w:r w:rsidRPr="00170A8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17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Плана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AB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Обсуждение годового плана мероприятий по реализации Директивы президента Республики Беларусь от 11 марта 2004 года №1 «О мерах по укреплению общественной безопасности и дисциплины»</w:t>
            </w:r>
            <w:r w:rsidR="00BC3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0A80" w:rsidRPr="00170A80" w:rsidRDefault="00170A80" w:rsidP="001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70A80" w:rsidRPr="00170A80" w:rsidRDefault="00170A80" w:rsidP="00BC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3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7" w:type="dxa"/>
          </w:tcPr>
          <w:p w:rsidR="00170A80" w:rsidRPr="00170A80" w:rsidRDefault="00170A80" w:rsidP="0086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заместитель директора по медицинскому обслуживанию, руководители структурных подразделений 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BC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Обсуждение плана мероприятий на 202</w:t>
            </w:r>
            <w:r w:rsidR="00BC3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 год по реализации Директивы президента Республики Беларусь от 11 марта 2004 года №1 «О мерах по укреплению общественной безопасности и дисциплины»</w:t>
            </w:r>
          </w:p>
        </w:tc>
        <w:tc>
          <w:tcPr>
            <w:tcW w:w="2551" w:type="dxa"/>
          </w:tcPr>
          <w:p w:rsidR="00170A80" w:rsidRPr="00170A80" w:rsidRDefault="00170A80" w:rsidP="00BA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70A80" w:rsidRPr="00170A80" w:rsidRDefault="00170A80" w:rsidP="00BC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3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7" w:type="dxa"/>
          </w:tcPr>
          <w:p w:rsidR="00170A80" w:rsidRPr="00170A80" w:rsidRDefault="00170A80" w:rsidP="005E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заместитель директора по медицинскому обслуживанию, 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структурных подразделений </w:t>
            </w:r>
          </w:p>
        </w:tc>
      </w:tr>
      <w:tr w:rsidR="00170A80" w:rsidRPr="00170A80" w:rsidTr="00170A80">
        <w:tc>
          <w:tcPr>
            <w:tcW w:w="825" w:type="dxa"/>
          </w:tcPr>
          <w:p w:rsidR="00170A80" w:rsidRPr="00170A80" w:rsidRDefault="00170A80" w:rsidP="00AB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7647" w:type="dxa"/>
            <w:gridSpan w:val="2"/>
          </w:tcPr>
          <w:p w:rsidR="00170A80" w:rsidRPr="00170A80" w:rsidRDefault="00170A80" w:rsidP="00BC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Представление в комитет по труду, занятости и социальной защите Мингорисполкома предложения для включения в план мероприятий по реализации Директивы президента Республики Беларусь от 11 марта 2004 года №1 «О мерах по укреплению общественной безопасности и дисциплины» в городе Минске на 202</w:t>
            </w:r>
            <w:r w:rsidR="00BC3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1" w:type="dxa"/>
          </w:tcPr>
          <w:p w:rsidR="00170A80" w:rsidRPr="00170A80" w:rsidRDefault="00170A80" w:rsidP="001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До 01 декабря </w:t>
            </w:r>
          </w:p>
          <w:p w:rsidR="00170A80" w:rsidRPr="00170A80" w:rsidRDefault="00170A80" w:rsidP="00BC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8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70A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7" w:type="dxa"/>
          </w:tcPr>
          <w:p w:rsidR="00170A80" w:rsidRPr="00170A80" w:rsidRDefault="00BC3888" w:rsidP="005E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242B05" w:rsidRDefault="00242B05" w:rsidP="0028319B">
      <w:pPr>
        <w:rPr>
          <w:rFonts w:ascii="Times New Roman" w:hAnsi="Times New Roman" w:cs="Times New Roman"/>
          <w:sz w:val="28"/>
          <w:szCs w:val="28"/>
        </w:rPr>
      </w:pPr>
    </w:p>
    <w:p w:rsidR="005E780A" w:rsidRPr="00AB37E7" w:rsidRDefault="005E780A" w:rsidP="0028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Никитина</w:t>
      </w:r>
    </w:p>
    <w:sectPr w:rsidR="005E780A" w:rsidRPr="00AB37E7" w:rsidSect="00242B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7"/>
    <w:rsid w:val="001510F9"/>
    <w:rsid w:val="001527EC"/>
    <w:rsid w:val="00170A80"/>
    <w:rsid w:val="00180063"/>
    <w:rsid w:val="00187DE9"/>
    <w:rsid w:val="001C03E6"/>
    <w:rsid w:val="001F4AF3"/>
    <w:rsid w:val="00204D83"/>
    <w:rsid w:val="00242B05"/>
    <w:rsid w:val="0028319B"/>
    <w:rsid w:val="00283D38"/>
    <w:rsid w:val="003A1DCD"/>
    <w:rsid w:val="00420463"/>
    <w:rsid w:val="00494B47"/>
    <w:rsid w:val="005646DE"/>
    <w:rsid w:val="00583A11"/>
    <w:rsid w:val="005E780A"/>
    <w:rsid w:val="005F1CA4"/>
    <w:rsid w:val="00646C87"/>
    <w:rsid w:val="007B7E6F"/>
    <w:rsid w:val="00860A31"/>
    <w:rsid w:val="00912566"/>
    <w:rsid w:val="009A712C"/>
    <w:rsid w:val="00A94391"/>
    <w:rsid w:val="00AB37E7"/>
    <w:rsid w:val="00B6730D"/>
    <w:rsid w:val="00B96689"/>
    <w:rsid w:val="00BA1777"/>
    <w:rsid w:val="00BA4B55"/>
    <w:rsid w:val="00BC3888"/>
    <w:rsid w:val="00C56700"/>
    <w:rsid w:val="00C60467"/>
    <w:rsid w:val="00C67799"/>
    <w:rsid w:val="00C80522"/>
    <w:rsid w:val="00CB6E32"/>
    <w:rsid w:val="00CF21E8"/>
    <w:rsid w:val="00D97C33"/>
    <w:rsid w:val="00DA7248"/>
    <w:rsid w:val="00E11B44"/>
    <w:rsid w:val="00E4185B"/>
    <w:rsid w:val="00E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55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uiPriority w:val="99"/>
    <w:rsid w:val="00B6730D"/>
    <w:rPr>
      <w:rFonts w:ascii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uiPriority w:val="99"/>
    <w:rsid w:val="00B6730D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55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uiPriority w:val="99"/>
    <w:rsid w:val="00B6730D"/>
    <w:rPr>
      <w:rFonts w:ascii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uiPriority w:val="99"/>
    <w:rsid w:val="00B6730D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замдир</cp:lastModifiedBy>
  <cp:revision>8</cp:revision>
  <cp:lastPrinted>2023-12-20T10:29:00Z</cp:lastPrinted>
  <dcterms:created xsi:type="dcterms:W3CDTF">2023-12-20T09:47:00Z</dcterms:created>
  <dcterms:modified xsi:type="dcterms:W3CDTF">2024-03-11T13:49:00Z</dcterms:modified>
</cp:coreProperties>
</file>